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13CEFFF4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B12EF0">
        <w:rPr>
          <w:rFonts w:ascii="Arial" w:hAnsi="Arial" w:cs="Arial"/>
          <w:shd w:val="clear" w:color="auto" w:fill="EBF1DE"/>
        </w:rPr>
        <w:t>5-04-</w:t>
      </w:r>
      <w:r w:rsidR="001471D4">
        <w:rPr>
          <w:rFonts w:ascii="Arial" w:hAnsi="Arial" w:cs="Arial"/>
          <w:shd w:val="clear" w:color="auto" w:fill="EBF1DE"/>
        </w:rPr>
        <w:t>24</w:t>
      </w:r>
      <w:r w:rsidR="00B12EF0">
        <w:rPr>
          <w:rFonts w:ascii="Arial" w:hAnsi="Arial" w:cs="Arial"/>
          <w:shd w:val="clear" w:color="auto" w:fill="EBF1DE"/>
        </w:rPr>
        <w:t xml:space="preserve">   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20769D79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  <w:r w:rsidR="001471D4">
        <w:rPr>
          <w:rFonts w:ascii="Arial" w:hAnsi="Arial" w:cs="Arial"/>
        </w:rPr>
        <w:t xml:space="preserve"> 73-VP-3102-2025</w:t>
      </w:r>
    </w:p>
    <w:p w14:paraId="3D22397B" w14:textId="29B7D335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70843147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B12EF0">
        <w:rPr>
          <w:rFonts w:ascii="Arial" w:hAnsi="Arial" w:cs="Arial"/>
        </w:rPr>
        <w:t>5-04-</w:t>
      </w:r>
      <w:r w:rsidR="001471D4">
        <w:rPr>
          <w:rFonts w:ascii="Arial" w:hAnsi="Arial" w:cs="Arial"/>
        </w:rPr>
        <w:t>24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66148ADE" w:rsidR="003E35D6" w:rsidRPr="00AE221E" w:rsidRDefault="00B12EF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2FD6D7C1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74471F">
            <w:rPr>
              <w:rFonts w:ascii="Arial" w:hAnsi="Arial" w:cs="Arial"/>
            </w:rPr>
            <w:t>Trakų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vadovo</w:t>
      </w:r>
      <w:r w:rsidR="0074471F">
        <w:rPr>
          <w:rFonts w:ascii="Arial" w:eastAsiaTheme="majorEastAsia" w:hAnsi="Arial" w:cs="Arial"/>
        </w:rPr>
        <w:t xml:space="preserve"> Vaidoto </w:t>
      </w:r>
      <w:proofErr w:type="spellStart"/>
      <w:r w:rsidR="0074471F">
        <w:rPr>
          <w:rFonts w:ascii="Arial" w:eastAsiaTheme="majorEastAsia" w:hAnsi="Arial" w:cs="Arial"/>
        </w:rPr>
        <w:t>Pauželio</w:t>
      </w:r>
      <w:proofErr w:type="spellEnd"/>
      <w:r w:rsidR="0074471F">
        <w:rPr>
          <w:rFonts w:ascii="Arial" w:eastAsiaTheme="majorEastAsia" w:hAnsi="Arial" w:cs="Arial"/>
        </w:rPr>
        <w:t xml:space="preserve"> </w:t>
      </w:r>
      <w:r w:rsidR="00854691" w:rsidRPr="00AE221E">
        <w:rPr>
          <w:rFonts w:ascii="Arial" w:eastAsiaTheme="majorEastAsia" w:hAnsi="Arial" w:cs="Arial"/>
        </w:rPr>
        <w:t>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text/>
        </w:sdtPr>
        <w:sdtEndPr/>
        <w:sdtContent>
          <w:r w:rsidR="00D42951">
            <w:rPr>
              <w:rFonts w:ascii="Arial" w:hAnsi="Arial" w:cs="Arial"/>
            </w:rPr>
            <w:t>Arūno Šeško įmonei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28"/>
        <w:gridCol w:w="3497"/>
        <w:gridCol w:w="1182"/>
        <w:gridCol w:w="1326"/>
        <w:gridCol w:w="632"/>
      </w:tblGrid>
      <w:tr w:rsidR="00C37083" w:rsidRPr="00AE221E" w14:paraId="2899E9DB" w14:textId="0881E701" w:rsidTr="00596150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2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4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330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567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B4F21" w:rsidRPr="00AE221E" w14:paraId="48051D2F" w14:textId="44A5C8A4" w:rsidTr="00596150">
        <w:tc>
          <w:tcPr>
            <w:tcW w:w="569" w:type="dxa"/>
          </w:tcPr>
          <w:p w14:paraId="098CC44F" w14:textId="1E87F73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2" w:type="dxa"/>
            <w:vMerge w:val="restart"/>
          </w:tcPr>
          <w:p w14:paraId="7853AFEF" w14:textId="40FB032E" w:rsidR="00CB4F21" w:rsidRPr="00D16D4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16D4E">
              <w:rPr>
                <w:rFonts w:ascii="Arial" w:eastAsia="Times New Roman" w:hAnsi="Arial" w:cs="Arial"/>
                <w:lang w:eastAsia="lt-LT"/>
              </w:rPr>
              <w:t>Semeliškių girininkija POD 7</w:t>
            </w:r>
            <w:r w:rsidR="00C15EB0">
              <w:rPr>
                <w:rFonts w:ascii="Arial" w:eastAsia="Times New Roman" w:hAnsi="Arial" w:cs="Arial"/>
                <w:lang w:eastAsia="lt-LT"/>
              </w:rPr>
              <w:t>9</w:t>
            </w:r>
          </w:p>
        </w:tc>
        <w:tc>
          <w:tcPr>
            <w:tcW w:w="3554" w:type="dxa"/>
          </w:tcPr>
          <w:p w14:paraId="3D916E98" w14:textId="007B4D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1182" w:type="dxa"/>
          </w:tcPr>
          <w:p w14:paraId="3917A737" w14:textId="6CEE908E" w:rsidR="00CB4F21" w:rsidRPr="00A94925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80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17193B3" w14:textId="5ADBF82A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balandžio – gegužės mėn.</w:t>
            </w:r>
          </w:p>
        </w:tc>
        <w:tc>
          <w:tcPr>
            <w:tcW w:w="567" w:type="dxa"/>
          </w:tcPr>
          <w:p w14:paraId="270F1605" w14:textId="77777777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B4F21" w:rsidRPr="00AE221E" w14:paraId="11198D6D" w14:textId="08CC7A83" w:rsidTr="00596150">
        <w:tc>
          <w:tcPr>
            <w:tcW w:w="569" w:type="dxa"/>
          </w:tcPr>
          <w:p w14:paraId="398FC811" w14:textId="4AB5974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2" w:type="dxa"/>
            <w:vMerge/>
          </w:tcPr>
          <w:p w14:paraId="5BFAFC68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46B1FF84" w14:textId="1557757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1182" w:type="dxa"/>
          </w:tcPr>
          <w:p w14:paraId="7450D8A6" w14:textId="5399C39E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100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6068F7B" w14:textId="3EFFA5E4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rugsėjo – spalio mėn.</w:t>
            </w:r>
          </w:p>
        </w:tc>
        <w:tc>
          <w:tcPr>
            <w:tcW w:w="567" w:type="dxa"/>
          </w:tcPr>
          <w:p w14:paraId="2784AC03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B4F21" w:rsidRPr="00AE221E" w14:paraId="7768CBB4" w14:textId="27C7C050" w:rsidTr="00596150">
        <w:tc>
          <w:tcPr>
            <w:tcW w:w="569" w:type="dxa"/>
          </w:tcPr>
          <w:p w14:paraId="58923EA1" w14:textId="37B03763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2" w:type="dxa"/>
            <w:vMerge/>
          </w:tcPr>
          <w:p w14:paraId="7D799DFF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3DAF34FA" w14:textId="5743438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1182" w:type="dxa"/>
          </w:tcPr>
          <w:p w14:paraId="4316F956" w14:textId="08416568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5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20BE94A2" w14:textId="29C213F2" w:rsidR="00CB4F21" w:rsidRPr="00596150" w:rsidRDefault="00596150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96150">
              <w:rPr>
                <w:rFonts w:ascii="Arial" w:eastAsia="Times New Roman" w:hAnsi="Arial" w:cs="Arial"/>
                <w:lang w:eastAsia="lt-LT"/>
              </w:rPr>
              <w:t>s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>palio</w:t>
            </w:r>
            <w:r w:rsidRPr="00596150">
              <w:rPr>
                <w:rFonts w:ascii="Arial" w:eastAsia="Times New Roman" w:hAnsi="Arial" w:cs="Arial"/>
                <w:lang w:eastAsia="lt-LT"/>
              </w:rPr>
              <w:t xml:space="preserve"> - lapkričio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35299302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12F6B090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 PASLAUGŲ TEIKĖJAS </w:t>
      </w:r>
    </w:p>
    <w:tbl>
      <w:tblPr>
        <w:tblStyle w:val="Lentelstinklelis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700"/>
        <w:gridCol w:w="4423"/>
      </w:tblGrid>
      <w:tr w:rsidR="003E35D6" w:rsidRPr="00AE221E" w14:paraId="5EDC2280" w14:textId="77777777" w:rsidTr="009D4969">
        <w:tc>
          <w:tcPr>
            <w:tcW w:w="3978" w:type="dxa"/>
          </w:tcPr>
          <w:bookmarkStart w:id="1" w:name="_Hlk24373229"/>
          <w:p w14:paraId="45CC85CC" w14:textId="5F487298" w:rsidR="003E35D6" w:rsidRPr="00AE221E" w:rsidRDefault="00EF3621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Įmonės kodas 132340880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PVM mokėtojo kodas LT323408811                     Registracijos adresas: Pramonės pr. 11A, 51327 Kaunas                          Buveinės adresas: Savanorių pr. 176, 03154 Vilnius                                    Užsakovo Trakų regioninio padalinio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kontaktinis adresas: Miškininkų g.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8,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                         Padalinio vadovas Vaidotas Pauželis</w:t>
                </w:r>
              </w:sdtContent>
            </w:sdt>
            <w:bookmarkEnd w:id="1"/>
          </w:p>
        </w:tc>
        <w:tc>
          <w:tcPr>
            <w:tcW w:w="700" w:type="dxa"/>
          </w:tcPr>
          <w:p w14:paraId="5235AC9D" w14:textId="77777777" w:rsidR="003E35D6" w:rsidRPr="00AE221E" w:rsidRDefault="003E35D6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</w:p>
        </w:tc>
        <w:tc>
          <w:tcPr>
            <w:tcW w:w="4423" w:type="dxa"/>
          </w:tcPr>
          <w:p w14:paraId="702BE424" w14:textId="68C98FEE" w:rsidR="003E35D6" w:rsidRPr="00AE221E" w:rsidRDefault="00EF3621" w:rsidP="009D4969">
            <w:pPr>
              <w:tabs>
                <w:tab w:val="left" w:pos="540"/>
                <w:tab w:val="left" w:pos="851"/>
                <w:tab w:val="left" w:pos="1260"/>
              </w:tabs>
              <w:ind w:left="363" w:hanging="363"/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D4969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</w:t>
                </w:r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Arūno Šeško įmonė                                                    Įmonės kodas 158958026                                   PVM mokėtojo kodas LT100002117419                                          Registruotos buveinės adresas: Vytauto Didžiojo g. 89,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>Darsūniškis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>, Savininkas Arūnas Šeškas</w:t>
                </w:r>
              </w:sdtContent>
            </w:sdt>
          </w:p>
        </w:tc>
      </w:tr>
    </w:tbl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221E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1C6ED" w14:textId="77777777" w:rsidR="00EF3621" w:rsidRDefault="00EF3621" w:rsidP="00BD0219">
      <w:pPr>
        <w:spacing w:line="240" w:lineRule="auto"/>
      </w:pPr>
      <w:r>
        <w:separator/>
      </w:r>
    </w:p>
  </w:endnote>
  <w:endnote w:type="continuationSeparator" w:id="0">
    <w:p w14:paraId="241F60E5" w14:textId="77777777" w:rsidR="00EF3621" w:rsidRDefault="00EF362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AB481" w14:textId="77777777" w:rsidR="00EF3621" w:rsidRDefault="00EF3621" w:rsidP="00BD0219">
      <w:pPr>
        <w:spacing w:line="240" w:lineRule="auto"/>
      </w:pPr>
      <w:r>
        <w:separator/>
      </w:r>
    </w:p>
  </w:footnote>
  <w:footnote w:type="continuationSeparator" w:id="0">
    <w:p w14:paraId="33EE620D" w14:textId="77777777" w:rsidR="00EF3621" w:rsidRDefault="00EF362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40F9E"/>
    <w:rsid w:val="001471D4"/>
    <w:rsid w:val="001D72DA"/>
    <w:rsid w:val="001F7E93"/>
    <w:rsid w:val="0026111A"/>
    <w:rsid w:val="003039C5"/>
    <w:rsid w:val="003909B1"/>
    <w:rsid w:val="003B5DA3"/>
    <w:rsid w:val="003E35D6"/>
    <w:rsid w:val="003E3664"/>
    <w:rsid w:val="003F5E7F"/>
    <w:rsid w:val="00451247"/>
    <w:rsid w:val="004E154F"/>
    <w:rsid w:val="0052352F"/>
    <w:rsid w:val="0055645A"/>
    <w:rsid w:val="00596150"/>
    <w:rsid w:val="005F0D5B"/>
    <w:rsid w:val="00615B59"/>
    <w:rsid w:val="0062202D"/>
    <w:rsid w:val="00636929"/>
    <w:rsid w:val="0074471F"/>
    <w:rsid w:val="00794FC8"/>
    <w:rsid w:val="00854691"/>
    <w:rsid w:val="008C4699"/>
    <w:rsid w:val="009719B4"/>
    <w:rsid w:val="009D4969"/>
    <w:rsid w:val="009F4CC4"/>
    <w:rsid w:val="00A104ED"/>
    <w:rsid w:val="00A84586"/>
    <w:rsid w:val="00A94925"/>
    <w:rsid w:val="00AE221E"/>
    <w:rsid w:val="00AE4FB5"/>
    <w:rsid w:val="00B12EF0"/>
    <w:rsid w:val="00B30889"/>
    <w:rsid w:val="00BD0219"/>
    <w:rsid w:val="00BD174B"/>
    <w:rsid w:val="00BD55D2"/>
    <w:rsid w:val="00C15EB0"/>
    <w:rsid w:val="00C37083"/>
    <w:rsid w:val="00CB4F21"/>
    <w:rsid w:val="00D16D4E"/>
    <w:rsid w:val="00D42951"/>
    <w:rsid w:val="00D600DF"/>
    <w:rsid w:val="00DF2618"/>
    <w:rsid w:val="00EF3621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C136A"/>
    <w:rsid w:val="002565A5"/>
    <w:rsid w:val="002915D9"/>
    <w:rsid w:val="003E3664"/>
    <w:rsid w:val="00451247"/>
    <w:rsid w:val="005D1DF6"/>
    <w:rsid w:val="009719B4"/>
    <w:rsid w:val="00A84586"/>
    <w:rsid w:val="00AC3E8D"/>
    <w:rsid w:val="00B54555"/>
    <w:rsid w:val="00B876E7"/>
    <w:rsid w:val="00D41E6B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5</cp:revision>
  <dcterms:created xsi:type="dcterms:W3CDTF">2025-04-23T08:17:00Z</dcterms:created>
  <dcterms:modified xsi:type="dcterms:W3CDTF">2025-04-28T12:39:00Z</dcterms:modified>
</cp:coreProperties>
</file>